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CFB58" w14:textId="77777777" w:rsidR="00882020" w:rsidRPr="00517612" w:rsidRDefault="00387349" w:rsidP="001D79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7349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D6E381A" wp14:editId="686B22E5">
            <wp:simplePos x="0" y="0"/>
            <wp:positionH relativeFrom="column">
              <wp:posOffset>26035</wp:posOffset>
            </wp:positionH>
            <wp:positionV relativeFrom="paragraph">
              <wp:posOffset>-174625</wp:posOffset>
            </wp:positionV>
            <wp:extent cx="6720205" cy="923925"/>
            <wp:effectExtent l="19050" t="0" r="4445" b="0"/>
            <wp:wrapNone/>
            <wp:docPr id="3" name="image1.png" descr="D:\AUTONOMOUS\CMR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D:\AUTONOMOUS\CMR LOGO (1)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20205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CB31776" w14:textId="77777777" w:rsidR="00022038" w:rsidRDefault="00576968" w:rsidP="001D797A">
      <w:pPr>
        <w:pStyle w:val="Normal1"/>
        <w:ind w:right="-270"/>
        <w:rPr>
          <w:b/>
        </w:rPr>
      </w:pPr>
      <w:r>
        <w:rPr>
          <w:b/>
        </w:rPr>
        <w:t xml:space="preserve">          </w:t>
      </w:r>
    </w:p>
    <w:p w14:paraId="2D98086C" w14:textId="77777777" w:rsidR="00022038" w:rsidRDefault="00022038" w:rsidP="001D797A">
      <w:pPr>
        <w:pStyle w:val="Normal1"/>
        <w:ind w:right="-270"/>
        <w:rPr>
          <w:b/>
        </w:rPr>
      </w:pPr>
    </w:p>
    <w:p w14:paraId="3C87E922" w14:textId="77777777" w:rsidR="00387349" w:rsidRDefault="00387349" w:rsidP="001D797A">
      <w:pPr>
        <w:pStyle w:val="Normal1"/>
        <w:ind w:right="-270"/>
        <w:rPr>
          <w:b/>
        </w:rPr>
      </w:pPr>
    </w:p>
    <w:p w14:paraId="45078548" w14:textId="77777777" w:rsidR="00387349" w:rsidRDefault="00387349" w:rsidP="001D797A">
      <w:pPr>
        <w:pStyle w:val="Normal1"/>
        <w:ind w:right="-270"/>
        <w:rPr>
          <w:b/>
        </w:rPr>
      </w:pPr>
    </w:p>
    <w:p w14:paraId="4C910362" w14:textId="77777777" w:rsidR="00387349" w:rsidRDefault="00022038" w:rsidP="00387349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</w:t>
      </w:r>
      <w:r w:rsidR="00576968">
        <w:rPr>
          <w:b/>
        </w:rPr>
        <w:t>III.B.TECH- I-SEM (R20)-</w:t>
      </w:r>
      <w:r w:rsidR="00387349">
        <w:rPr>
          <w:b/>
        </w:rPr>
        <w:t>I</w:t>
      </w:r>
      <w:r w:rsidR="00576968">
        <w:rPr>
          <w:b/>
        </w:rPr>
        <w:t xml:space="preserve">I MID </w:t>
      </w:r>
      <w:r w:rsidR="00E14FE6">
        <w:rPr>
          <w:b/>
        </w:rPr>
        <w:t>Examinations-December</w:t>
      </w:r>
      <w:r w:rsidR="00576968">
        <w:rPr>
          <w:b/>
        </w:rPr>
        <w:t>-</w:t>
      </w:r>
      <w:r w:rsidR="00970360">
        <w:rPr>
          <w:b/>
        </w:rPr>
        <w:t>2023      Date</w:t>
      </w:r>
      <w:r w:rsidR="00387349">
        <w:rPr>
          <w:b/>
        </w:rPr>
        <w:t>: 29.12.2023</w:t>
      </w:r>
      <w:r w:rsidR="00576968">
        <w:rPr>
          <w:b/>
        </w:rPr>
        <w:t xml:space="preserve">        </w:t>
      </w:r>
    </w:p>
    <w:p w14:paraId="723B937A" w14:textId="77777777" w:rsidR="00576968" w:rsidRPr="00387349" w:rsidRDefault="000F4214" w:rsidP="00387349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</w:t>
      </w:r>
      <w:r w:rsidR="00387349">
        <w:rPr>
          <w:b/>
        </w:rPr>
        <w:t>Subject: Formal Languages and Automata Theory</w:t>
      </w:r>
      <w:r w:rsidR="00576968">
        <w:rPr>
          <w:b/>
        </w:rPr>
        <w:t xml:space="preserve">      </w:t>
      </w:r>
      <w:r w:rsidR="00022038">
        <w:rPr>
          <w:b/>
        </w:rPr>
        <w:t xml:space="preserve">                     </w:t>
      </w:r>
      <w:r w:rsidR="00E14FE6">
        <w:rPr>
          <w:b/>
        </w:rPr>
        <w:t xml:space="preserve">  </w:t>
      </w:r>
      <w:r w:rsidR="00970360">
        <w:rPr>
          <w:b/>
        </w:rPr>
        <w:t xml:space="preserve">    </w:t>
      </w:r>
      <w:r w:rsidR="00576968">
        <w:rPr>
          <w:b/>
        </w:rPr>
        <w:t>Time</w:t>
      </w:r>
      <w:r w:rsidR="00970360">
        <w:rPr>
          <w:b/>
        </w:rPr>
        <w:t>: 10:00</w:t>
      </w:r>
      <w:r w:rsidR="00576968">
        <w:rPr>
          <w:b/>
        </w:rPr>
        <w:t xml:space="preserve"> TO 11:30 AM</w:t>
      </w:r>
    </w:p>
    <w:p w14:paraId="72959718" w14:textId="77777777" w:rsidR="00576968" w:rsidRDefault="00387349" w:rsidP="00387349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</w:t>
      </w:r>
      <w:r w:rsidR="000F4214">
        <w:rPr>
          <w:b/>
        </w:rPr>
        <w:t xml:space="preserve"> </w:t>
      </w:r>
      <w:r w:rsidR="00576968">
        <w:rPr>
          <w:b/>
        </w:rPr>
        <w:t xml:space="preserve">Branch: CSE, IT, CSC &amp; CSM                                           </w:t>
      </w:r>
      <w:r w:rsidR="00022038">
        <w:rPr>
          <w:b/>
        </w:rPr>
        <w:t xml:space="preserve">                     </w:t>
      </w:r>
      <w:r w:rsidR="00970360">
        <w:rPr>
          <w:b/>
        </w:rPr>
        <w:t xml:space="preserve">   </w:t>
      </w:r>
      <w:r w:rsidR="00576968">
        <w:rPr>
          <w:b/>
        </w:rPr>
        <w:t>Marks: 25 M</w:t>
      </w:r>
    </w:p>
    <w:p w14:paraId="6FD26396" w14:textId="77777777" w:rsidR="009B242A" w:rsidRDefault="00576968" w:rsidP="001D797A">
      <w:pPr>
        <w:pStyle w:val="Normal1"/>
        <w:rPr>
          <w:rFonts w:ascii="Arial" w:eastAsia="Arial" w:hAnsi="Arial" w:cs="Arial"/>
          <w:b/>
          <w:i/>
          <w:szCs w:val="28"/>
        </w:rPr>
      </w:pPr>
      <w:r>
        <w:rPr>
          <w:b/>
        </w:rPr>
        <w:t xml:space="preserve"> </w:t>
      </w:r>
      <w:r>
        <w:rPr>
          <w:b/>
        </w:rPr>
        <w:tab/>
      </w:r>
      <w:r w:rsidR="00022038">
        <w:rPr>
          <w:b/>
        </w:rPr>
        <w:t xml:space="preserve">          </w:t>
      </w:r>
      <w:r w:rsidR="009B242A" w:rsidRPr="001D797A">
        <w:rPr>
          <w:rFonts w:ascii="Arial" w:eastAsia="Arial" w:hAnsi="Arial" w:cs="Arial"/>
          <w:b/>
          <w:i/>
          <w:szCs w:val="28"/>
        </w:rPr>
        <w:t>Answer All Questions In Part-A&amp; Part-B</w:t>
      </w:r>
    </w:p>
    <w:p w14:paraId="754352AC" w14:textId="77777777" w:rsidR="009918F2" w:rsidRDefault="009918F2" w:rsidP="001D797A">
      <w:pPr>
        <w:pStyle w:val="Normal1"/>
        <w:rPr>
          <w:rFonts w:ascii="Arial" w:eastAsia="Arial" w:hAnsi="Arial" w:cs="Arial"/>
          <w:b/>
          <w:i/>
        </w:rPr>
      </w:pPr>
    </w:p>
    <w:p w14:paraId="32C780F4" w14:textId="77777777" w:rsidR="001D797A" w:rsidRDefault="00576968" w:rsidP="003873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 xml:space="preserve">PART-A   </w:t>
      </w:r>
      <w:r w:rsidR="00246D17" w:rsidRPr="00517612"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ab/>
        <w:t>5X2=10</w:t>
      </w:r>
      <w:r w:rsidR="00022038">
        <w:rPr>
          <w:rFonts w:ascii="Times New Roman" w:hAnsi="Times New Roman"/>
          <w:b/>
          <w:sz w:val="24"/>
          <w:szCs w:val="24"/>
        </w:rPr>
        <w:t xml:space="preserve"> M</w:t>
      </w:r>
    </w:p>
    <w:p w14:paraId="2AAADCD8" w14:textId="77777777" w:rsidR="00CE079A" w:rsidRDefault="00CE079A" w:rsidP="003873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7E719E4" w14:textId="77777777" w:rsidR="00E14FE6" w:rsidRPr="00E14FE6" w:rsidRDefault="00E14FE6" w:rsidP="00CE079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en-GB"/>
        </w:rPr>
      </w:pP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 xml:space="preserve">1. </w:t>
      </w:r>
      <w:r w:rsidRPr="00E14FE6">
        <w:rPr>
          <w:rFonts w:ascii="Times New Roman" w:hAnsi="Times New Roman"/>
          <w:sz w:val="24"/>
          <w:szCs w:val="24"/>
          <w:lang w:eastAsia="en-GB"/>
        </w:rPr>
        <w:t>Give the closure properties of deterministic context free languages.(CO1)</w:t>
      </w:r>
    </w:p>
    <w:p w14:paraId="77D92E58" w14:textId="77777777" w:rsidR="00E14FE6" w:rsidRPr="00E14FE6" w:rsidRDefault="00E14FE6" w:rsidP="00CE079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en-GB"/>
        </w:rPr>
      </w:pP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 xml:space="preserve">2. </w:t>
      </w:r>
      <w:r w:rsidRPr="00E14FE6">
        <w:rPr>
          <w:rFonts w:ascii="Times New Roman" w:hAnsi="Times New Roman"/>
          <w:sz w:val="24"/>
          <w:szCs w:val="24"/>
          <w:lang w:eastAsia="en-GB"/>
        </w:rPr>
        <w:t>Construct the PDA to the following grammar: (CO3)</w:t>
      </w:r>
    </w:p>
    <w:p w14:paraId="61D3E32C" w14:textId="77777777" w:rsidR="00E14FE6" w:rsidRPr="00E14FE6" w:rsidRDefault="00E14FE6" w:rsidP="00CE079A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</w:pPr>
      <w:r w:rsidRPr="00E14FE6"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  <w:t>S→AB</w:t>
      </w:r>
    </w:p>
    <w:p w14:paraId="18BEFCE8" w14:textId="77777777" w:rsidR="00E14FE6" w:rsidRPr="00E14FE6" w:rsidRDefault="00E14FE6" w:rsidP="00CE079A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</w:pPr>
      <w:r w:rsidRPr="00E14FE6"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  <w:t>A→BS/b</w:t>
      </w:r>
    </w:p>
    <w:p w14:paraId="71F915AA" w14:textId="77777777" w:rsidR="00E14FE6" w:rsidRPr="00E14FE6" w:rsidRDefault="00E14FE6" w:rsidP="00CE079A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</w:pPr>
      <w:r w:rsidRPr="00E14FE6"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  <w:t>B→SA/a</w:t>
      </w:r>
    </w:p>
    <w:p w14:paraId="7BC0FC3C" w14:textId="77777777" w:rsidR="00E14FE6" w:rsidRPr="00E14FE6" w:rsidRDefault="00E14FE6" w:rsidP="00CE079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en-GB"/>
        </w:rPr>
      </w:pP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 xml:space="preserve">3. </w:t>
      </w:r>
      <w:r w:rsidRPr="00E14FE6">
        <w:rPr>
          <w:rFonts w:ascii="Times New Roman" w:hAnsi="Times New Roman"/>
          <w:sz w:val="24"/>
          <w:szCs w:val="24"/>
          <w:lang w:eastAsia="en-GB"/>
        </w:rPr>
        <w:t>Write properties of recursively enumerable languages.(CO2)</w:t>
      </w:r>
    </w:p>
    <w:p w14:paraId="35999623" w14:textId="77777777" w:rsidR="00E14FE6" w:rsidRPr="00E14FE6" w:rsidRDefault="00E14FE6" w:rsidP="00CE079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en-GB"/>
        </w:rPr>
      </w:pP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 xml:space="preserve">4. </w:t>
      </w:r>
      <w:r w:rsidRPr="00E14FE6">
        <w:rPr>
          <w:rFonts w:ascii="Times New Roman" w:hAnsi="Times New Roman"/>
          <w:sz w:val="24"/>
          <w:szCs w:val="24"/>
          <w:lang w:eastAsia="en-GB"/>
        </w:rPr>
        <w:t>What do you mean by Halting Problem.(CO1)</w:t>
      </w:r>
    </w:p>
    <w:p w14:paraId="60219ECB" w14:textId="77777777" w:rsidR="00E14FE6" w:rsidRDefault="00E14FE6" w:rsidP="00CE079A">
      <w:pPr>
        <w:spacing w:after="0" w:line="360" w:lineRule="auto"/>
        <w:rPr>
          <w:rFonts w:ascii="Times New Roman" w:hAnsi="Times New Roman"/>
          <w:sz w:val="24"/>
          <w:szCs w:val="24"/>
          <w:lang w:eastAsia="en-GB"/>
        </w:rPr>
      </w:pP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 xml:space="preserve">5. </w:t>
      </w:r>
      <w:r w:rsidRPr="00E14FE6">
        <w:rPr>
          <w:rFonts w:ascii="Times New Roman" w:hAnsi="Times New Roman"/>
          <w:sz w:val="24"/>
          <w:szCs w:val="24"/>
          <w:lang w:eastAsia="en-GB"/>
        </w:rPr>
        <w:t>What are undecidable problems?(CO2)</w:t>
      </w:r>
    </w:p>
    <w:p w14:paraId="04D5C909" w14:textId="77777777" w:rsidR="00E14FE6" w:rsidRDefault="00E14FE6" w:rsidP="00E14FE6">
      <w:p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14:paraId="188E1857" w14:textId="77777777" w:rsidR="00E14FE6" w:rsidRDefault="00E14FE6" w:rsidP="00E14FE6">
      <w:pPr>
        <w:spacing w:after="0" w:line="240" w:lineRule="auto"/>
        <w:ind w:left="3600" w:firstLine="720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PART-B                                        3X5=15 M</w:t>
      </w:r>
    </w:p>
    <w:p w14:paraId="1E4892AE" w14:textId="77777777" w:rsidR="00CE079A" w:rsidRDefault="00CE079A" w:rsidP="00E14FE6">
      <w:pPr>
        <w:spacing w:after="0" w:line="240" w:lineRule="auto"/>
        <w:ind w:left="3600" w:firstLine="720"/>
        <w:rPr>
          <w:rFonts w:ascii="Times New Roman" w:hAnsi="Times New Roman"/>
          <w:sz w:val="24"/>
          <w:szCs w:val="24"/>
          <w:lang w:eastAsia="en-GB"/>
        </w:rPr>
      </w:pPr>
    </w:p>
    <w:p w14:paraId="612FE537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E14FE6">
        <w:rPr>
          <w:rFonts w:ascii="Times New Roman" w:hAnsi="Times New Roman"/>
          <w:sz w:val="24"/>
          <w:szCs w:val="24"/>
          <w:lang w:eastAsia="en-GB"/>
        </w:rPr>
        <w:t>6</w:t>
      </w:r>
      <w:r>
        <w:rPr>
          <w:rFonts w:ascii="Times New Roman" w:hAnsi="Times New Roman"/>
          <w:sz w:val="24"/>
          <w:szCs w:val="24"/>
          <w:lang w:eastAsia="en-GB"/>
        </w:rPr>
        <w:t>.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 a. Construct a PDA for the following grammar </w:t>
      </w:r>
      <w:r w:rsidRPr="00E14FE6"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  <w:t xml:space="preserve">S→AA/a, A→SA/b.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[CO1]                 </w:t>
      </w:r>
      <w:r w:rsidR="00782438">
        <w:rPr>
          <w:rFonts w:ascii="Times New Roman" w:hAnsi="Times New Roman"/>
          <w:sz w:val="24"/>
          <w:szCs w:val="24"/>
          <w:lang w:eastAsia="en-GB"/>
        </w:rPr>
        <w:t xml:space="preserve">  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>[2+3]</w:t>
      </w:r>
    </w:p>
    <w:p w14:paraId="05795E2E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   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b. Convert the grammar </w:t>
      </w:r>
      <w:r w:rsidRPr="00E14FE6"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  <w:t xml:space="preserve">S→0AA, A→0S/1S/0 </w:t>
      </w:r>
      <w:r w:rsidRPr="00E14FE6">
        <w:rPr>
          <w:rFonts w:ascii="Times New Roman" w:hAnsi="Times New Roman"/>
          <w:sz w:val="24"/>
          <w:szCs w:val="24"/>
          <w:lang w:eastAsia="en-GB"/>
        </w:rPr>
        <w:t>to a PDA that Accepts the same Language by</w:t>
      </w:r>
    </w:p>
    <w:p w14:paraId="1C1EAD1B" w14:textId="77777777" w:rsid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        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Empty Stack. </w:t>
      </w:r>
      <w:r>
        <w:rPr>
          <w:rFonts w:ascii="Times New Roman" w:hAnsi="Times New Roman"/>
          <w:sz w:val="24"/>
          <w:szCs w:val="24"/>
          <w:lang w:eastAsia="en-GB"/>
        </w:rPr>
        <w:tab/>
      </w:r>
      <w:r>
        <w:rPr>
          <w:rFonts w:ascii="Times New Roman" w:hAnsi="Times New Roman"/>
          <w:sz w:val="24"/>
          <w:szCs w:val="24"/>
          <w:lang w:eastAsia="en-GB"/>
        </w:rPr>
        <w:tab/>
      </w:r>
      <w:r>
        <w:rPr>
          <w:rFonts w:ascii="Times New Roman" w:hAnsi="Times New Roman"/>
          <w:sz w:val="24"/>
          <w:szCs w:val="24"/>
          <w:lang w:eastAsia="en-GB"/>
        </w:rPr>
        <w:tab/>
      </w:r>
      <w:r>
        <w:rPr>
          <w:rFonts w:ascii="Times New Roman" w:hAnsi="Times New Roman"/>
          <w:sz w:val="24"/>
          <w:szCs w:val="24"/>
          <w:lang w:eastAsia="en-GB"/>
        </w:rPr>
        <w:tab/>
      </w:r>
      <w:r>
        <w:rPr>
          <w:rFonts w:ascii="Times New Roman" w:hAnsi="Times New Roman"/>
          <w:sz w:val="24"/>
          <w:szCs w:val="24"/>
          <w:lang w:eastAsia="en-GB"/>
        </w:rPr>
        <w:tab/>
      </w:r>
      <w:r>
        <w:rPr>
          <w:rFonts w:ascii="Times New Roman" w:hAnsi="Times New Roman"/>
          <w:sz w:val="24"/>
          <w:szCs w:val="24"/>
          <w:lang w:eastAsia="en-GB"/>
        </w:rPr>
        <w:tab/>
      </w:r>
      <w:r>
        <w:rPr>
          <w:rFonts w:ascii="Times New Roman" w:hAnsi="Times New Roman"/>
          <w:sz w:val="24"/>
          <w:szCs w:val="24"/>
          <w:lang w:eastAsia="en-GB"/>
        </w:rPr>
        <w:tab/>
        <w:t xml:space="preserve">     </w:t>
      </w:r>
      <w:r w:rsidRPr="00E14FE6">
        <w:rPr>
          <w:rFonts w:ascii="Times New Roman" w:hAnsi="Times New Roman"/>
          <w:sz w:val="24"/>
          <w:szCs w:val="24"/>
          <w:lang w:eastAsia="en-GB"/>
        </w:rPr>
        <w:t>[CO1]</w:t>
      </w:r>
    </w:p>
    <w:p w14:paraId="5FE3A698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hAnsi="Times New Roman"/>
          <w:sz w:val="24"/>
          <w:szCs w:val="24"/>
          <w:lang w:eastAsia="en-GB"/>
        </w:rPr>
      </w:pPr>
      <w:r w:rsidRPr="00E14FE6">
        <w:rPr>
          <w:rFonts w:ascii="Times New Roman" w:hAnsi="Times New Roman"/>
          <w:sz w:val="24"/>
          <w:szCs w:val="24"/>
          <w:lang w:eastAsia="en-GB"/>
        </w:rPr>
        <w:t>(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>OR</w:t>
      </w:r>
      <w:r w:rsidRPr="00E14FE6">
        <w:rPr>
          <w:rFonts w:ascii="Times New Roman" w:hAnsi="Times New Roman"/>
          <w:sz w:val="24"/>
          <w:szCs w:val="24"/>
          <w:lang w:eastAsia="en-GB"/>
        </w:rPr>
        <w:t>)</w:t>
      </w:r>
      <w:r>
        <w:rPr>
          <w:rFonts w:ascii="Times New Roman" w:hAnsi="Times New Roman"/>
          <w:sz w:val="24"/>
          <w:szCs w:val="24"/>
          <w:lang w:eastAsia="en-GB"/>
        </w:rPr>
        <w:t xml:space="preserve">                                                                            </w:t>
      </w:r>
    </w:p>
    <w:p w14:paraId="3B7B017E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E14FE6">
        <w:rPr>
          <w:rFonts w:ascii="Times New Roman" w:hAnsi="Times New Roman"/>
          <w:sz w:val="24"/>
          <w:szCs w:val="24"/>
          <w:lang w:eastAsia="en-GB"/>
        </w:rPr>
        <w:t xml:space="preserve">7. a. Obtain GNF for </w:t>
      </w:r>
      <w:r w:rsidRPr="00E14FE6"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  <w:t>S→AB, A→BS/b , B→SA/a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. </w:t>
      </w:r>
      <w:r>
        <w:rPr>
          <w:rFonts w:ascii="Times New Roman" w:hAnsi="Times New Roman"/>
          <w:sz w:val="24"/>
          <w:szCs w:val="24"/>
          <w:lang w:eastAsia="en-GB"/>
        </w:rPr>
        <w:tab/>
      </w:r>
      <w:r>
        <w:rPr>
          <w:rFonts w:ascii="Times New Roman" w:hAnsi="Times New Roman"/>
          <w:sz w:val="24"/>
          <w:szCs w:val="24"/>
          <w:lang w:eastAsia="en-GB"/>
        </w:rPr>
        <w:tab/>
      </w:r>
      <w:r>
        <w:rPr>
          <w:rFonts w:ascii="Times New Roman" w:hAnsi="Times New Roman"/>
          <w:sz w:val="24"/>
          <w:szCs w:val="24"/>
          <w:lang w:eastAsia="en-GB"/>
        </w:rPr>
        <w:tab/>
        <w:t xml:space="preserve">    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[CO1] </w:t>
      </w:r>
      <w:r>
        <w:rPr>
          <w:rFonts w:ascii="Times New Roman" w:hAnsi="Times New Roman"/>
          <w:sz w:val="24"/>
          <w:szCs w:val="24"/>
          <w:lang w:eastAsia="en-GB"/>
        </w:rPr>
        <w:t xml:space="preserve">                    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>[2+3]</w:t>
      </w:r>
    </w:p>
    <w:p w14:paraId="78F5044E" w14:textId="77777777" w:rsid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eastAsia="TimesNewRomanPSMT" w:hAnsi="Times New Roman"/>
          <w:sz w:val="24"/>
          <w:szCs w:val="24"/>
          <w:lang w:eastAsia="en-GB"/>
        </w:rPr>
        <w:t xml:space="preserve"> </w:t>
      </w:r>
      <w:r w:rsidR="00CE079A">
        <w:rPr>
          <w:rFonts w:ascii="Times New Roman" w:eastAsia="TimesNewRomanPSMT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NewRomanPSMT" w:hAnsi="Times New Roman"/>
          <w:sz w:val="24"/>
          <w:szCs w:val="24"/>
          <w:lang w:eastAsia="en-GB"/>
        </w:rPr>
        <w:t xml:space="preserve">  </w:t>
      </w:r>
      <w:r w:rsidRPr="00E14FE6">
        <w:rPr>
          <w:rFonts w:ascii="Times New Roman" w:eastAsia="TimesNewRomanPSMT" w:hAnsi="Times New Roman"/>
          <w:sz w:val="24"/>
          <w:szCs w:val="24"/>
          <w:lang w:eastAsia="en-GB"/>
        </w:rPr>
        <w:t xml:space="preserve">b. Enlist various Decision closure Properties of CFL’s. </w:t>
      </w:r>
      <w:r>
        <w:rPr>
          <w:rFonts w:ascii="Times New Roman" w:eastAsia="TimesNewRomanPSMT" w:hAnsi="Times New Roman"/>
          <w:sz w:val="24"/>
          <w:szCs w:val="24"/>
          <w:lang w:eastAsia="en-GB"/>
        </w:rPr>
        <w:tab/>
      </w:r>
      <w:r>
        <w:rPr>
          <w:rFonts w:ascii="Times New Roman" w:eastAsia="TimesNewRomanPSMT" w:hAnsi="Times New Roman"/>
          <w:sz w:val="24"/>
          <w:szCs w:val="24"/>
          <w:lang w:eastAsia="en-GB"/>
        </w:rPr>
        <w:tab/>
        <w:t xml:space="preserve">     </w:t>
      </w:r>
      <w:r w:rsidRPr="00E14FE6">
        <w:rPr>
          <w:rFonts w:ascii="Times New Roman" w:hAnsi="Times New Roman"/>
          <w:sz w:val="24"/>
          <w:szCs w:val="24"/>
          <w:lang w:eastAsia="en-GB"/>
        </w:rPr>
        <w:t>[CO3]</w:t>
      </w:r>
    </w:p>
    <w:p w14:paraId="6AB313C1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14:paraId="7309B0D9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</w:pPr>
      <w:r w:rsidRPr="00E14FE6">
        <w:rPr>
          <w:rFonts w:ascii="Times New Roman" w:hAnsi="Times New Roman"/>
          <w:sz w:val="24"/>
          <w:szCs w:val="24"/>
          <w:lang w:eastAsia="en-GB"/>
        </w:rPr>
        <w:t>8</w:t>
      </w:r>
      <w:r w:rsidR="00CE079A">
        <w:rPr>
          <w:rFonts w:ascii="Times New Roman" w:hAnsi="Times New Roman"/>
          <w:sz w:val="24"/>
          <w:szCs w:val="24"/>
          <w:lang w:eastAsia="en-GB"/>
        </w:rPr>
        <w:t>.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 a. Construct a Turing Machine that will accept the Language consists of all </w:t>
      </w:r>
      <w:r w:rsidRPr="00E14FE6"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  <w:t>palindromes of 0’s</w:t>
      </w:r>
    </w:p>
    <w:p w14:paraId="55D25796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 xml:space="preserve">       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 xml:space="preserve">and </w:t>
      </w:r>
      <w:r w:rsidRPr="00E14FE6">
        <w:rPr>
          <w:rFonts w:ascii="Times New Roman" w:eastAsia="TimesNewRomanPS-BoldMT" w:hAnsi="Times New Roman"/>
          <w:b/>
          <w:bCs/>
          <w:sz w:val="24"/>
          <w:szCs w:val="24"/>
          <w:lang w:eastAsia="en-GB"/>
        </w:rPr>
        <w:t xml:space="preserve">1’s?.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[CO1] 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>[2+3]</w:t>
      </w:r>
    </w:p>
    <w:p w14:paraId="0176FEEC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  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b. Give instantaneous description ID of Turing machine. </w:t>
      </w:r>
      <w:r w:rsidR="00CE079A">
        <w:rPr>
          <w:rFonts w:ascii="Times New Roman" w:hAnsi="Times New Roman"/>
          <w:sz w:val="24"/>
          <w:szCs w:val="24"/>
          <w:lang w:eastAsia="en-GB"/>
        </w:rPr>
        <w:t xml:space="preserve">                  </w:t>
      </w:r>
      <w:r w:rsidRPr="00E14FE6">
        <w:rPr>
          <w:rFonts w:ascii="Times New Roman" w:hAnsi="Times New Roman"/>
          <w:sz w:val="24"/>
          <w:szCs w:val="24"/>
          <w:lang w:eastAsia="en-GB"/>
        </w:rPr>
        <w:t>[CO2]</w:t>
      </w:r>
    </w:p>
    <w:p w14:paraId="4D1E46A7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                                             </w:t>
      </w:r>
      <w:r w:rsidRPr="00E14FE6">
        <w:rPr>
          <w:rFonts w:ascii="Times New Roman" w:hAnsi="Times New Roman"/>
          <w:sz w:val="24"/>
          <w:szCs w:val="24"/>
          <w:lang w:eastAsia="en-GB"/>
        </w:rPr>
        <w:t>(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>OR</w:t>
      </w:r>
      <w:r w:rsidRPr="00E14FE6">
        <w:rPr>
          <w:rFonts w:ascii="Times New Roman" w:hAnsi="Times New Roman"/>
          <w:sz w:val="24"/>
          <w:szCs w:val="24"/>
          <w:lang w:eastAsia="en-GB"/>
        </w:rPr>
        <w:t>)</w:t>
      </w:r>
    </w:p>
    <w:p w14:paraId="1D8940E0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E14FE6">
        <w:rPr>
          <w:rFonts w:ascii="Times New Roman" w:hAnsi="Times New Roman"/>
          <w:sz w:val="24"/>
          <w:szCs w:val="24"/>
          <w:lang w:eastAsia="en-GB"/>
        </w:rPr>
        <w:t xml:space="preserve">9. a. Explain about the Decidability and Undecidability Problems. </w:t>
      </w:r>
      <w:r w:rsidR="00CE079A">
        <w:rPr>
          <w:rFonts w:ascii="Times New Roman" w:hAnsi="Times New Roman"/>
          <w:sz w:val="24"/>
          <w:szCs w:val="24"/>
          <w:lang w:eastAsia="en-GB"/>
        </w:rPr>
        <w:t xml:space="preserve">     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[CO3] </w:t>
      </w:r>
      <w:r w:rsidR="00CE079A">
        <w:rPr>
          <w:rFonts w:ascii="Times New Roman" w:hAnsi="Times New Roman"/>
          <w:sz w:val="24"/>
          <w:szCs w:val="24"/>
          <w:lang w:eastAsia="en-GB"/>
        </w:rPr>
        <w:t xml:space="preserve">                     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>[2+3]</w:t>
      </w:r>
    </w:p>
    <w:p w14:paraId="358A85E7" w14:textId="77777777" w:rsid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  </w:t>
      </w:r>
      <w:r w:rsidR="00CE079A">
        <w:rPr>
          <w:rFonts w:ascii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b. Obtain the solution for the following correspondence system 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>A={100,0,1},B={1,100,00}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 xml:space="preserve"> </w:t>
      </w:r>
      <w:r w:rsidR="00782438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  </w:t>
      </w:r>
      <w:r w:rsidRPr="00CE079A">
        <w:rPr>
          <w:rFonts w:ascii="Times New Roman" w:hAnsi="Times New Roman"/>
          <w:bCs/>
          <w:sz w:val="24"/>
          <w:szCs w:val="24"/>
          <w:lang w:eastAsia="en-GB"/>
        </w:rPr>
        <w:t>[CO2].</w:t>
      </w:r>
    </w:p>
    <w:p w14:paraId="1E3FAF0F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14:paraId="0C2B9883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E14FE6">
        <w:rPr>
          <w:rFonts w:ascii="Times New Roman" w:hAnsi="Times New Roman"/>
          <w:sz w:val="24"/>
          <w:szCs w:val="24"/>
          <w:lang w:eastAsia="en-GB"/>
        </w:rPr>
        <w:t>10.</w:t>
      </w:r>
      <w:r w:rsidR="00CE079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E14FE6">
        <w:rPr>
          <w:rFonts w:ascii="Times New Roman" w:hAnsi="Times New Roman"/>
          <w:sz w:val="24"/>
          <w:szCs w:val="24"/>
          <w:lang w:eastAsia="en-GB"/>
        </w:rPr>
        <w:t>a)</w:t>
      </w:r>
      <w:r w:rsidR="00CE079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Obtain GNF for 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>S-&gt;AB, A-&gt;BS/b , B-&gt;SA/a. [CO1]</w:t>
      </w:r>
    </w:p>
    <w:p w14:paraId="7F8686B1" w14:textId="77777777" w:rsidR="00E14FE6" w:rsidRPr="00E14FE6" w:rsidRDefault="00CE079A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      </w:t>
      </w:r>
      <w:r w:rsidR="00E14FE6" w:rsidRPr="00E14FE6">
        <w:rPr>
          <w:rFonts w:ascii="Times New Roman" w:hAnsi="Times New Roman"/>
          <w:sz w:val="24"/>
          <w:szCs w:val="24"/>
          <w:lang w:eastAsia="en-GB"/>
        </w:rPr>
        <w:t>b)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E14FE6" w:rsidRPr="00E14FE6">
        <w:rPr>
          <w:rFonts w:ascii="Times New Roman" w:hAnsi="Times New Roman"/>
          <w:sz w:val="24"/>
          <w:szCs w:val="24"/>
          <w:lang w:eastAsia="en-GB"/>
        </w:rPr>
        <w:t xml:space="preserve">Design a Turing Machine for </w:t>
      </w:r>
      <w:r w:rsidR="00E14FE6" w:rsidRPr="00E14FE6">
        <w:rPr>
          <w:rFonts w:ascii="Times New Roman" w:hAnsi="Times New Roman"/>
          <w:b/>
          <w:bCs/>
          <w:sz w:val="24"/>
          <w:szCs w:val="24"/>
          <w:lang w:eastAsia="en-GB"/>
        </w:rPr>
        <w:t xml:space="preserve">L={0n1m0n1m/m,n&gt;=1}. </w:t>
      </w:r>
      <w:r w:rsidR="00782438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          </w:t>
      </w:r>
      <w:r w:rsidR="00E14FE6" w:rsidRPr="00782438">
        <w:rPr>
          <w:rFonts w:ascii="Times New Roman" w:hAnsi="Times New Roman"/>
          <w:bCs/>
          <w:sz w:val="24"/>
          <w:szCs w:val="24"/>
          <w:lang w:eastAsia="en-GB"/>
        </w:rPr>
        <w:t>[CO2]</w:t>
      </w:r>
    </w:p>
    <w:p w14:paraId="66EA41D7" w14:textId="77777777" w:rsidR="00E14FE6" w:rsidRPr="00E14FE6" w:rsidRDefault="00E14FE6" w:rsidP="00CE079A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sz w:val="24"/>
          <w:szCs w:val="24"/>
          <w:lang w:eastAsia="en-GB"/>
        </w:rPr>
      </w:pPr>
      <w:r w:rsidRPr="00E14FE6">
        <w:rPr>
          <w:rFonts w:ascii="Times New Roman" w:hAnsi="Times New Roman"/>
          <w:sz w:val="24"/>
          <w:szCs w:val="24"/>
          <w:lang w:eastAsia="en-GB"/>
        </w:rPr>
        <w:t>(</w:t>
      </w:r>
      <w:r w:rsidRPr="00E14FE6">
        <w:rPr>
          <w:rFonts w:ascii="Times New Roman" w:hAnsi="Times New Roman"/>
          <w:b/>
          <w:bCs/>
          <w:sz w:val="24"/>
          <w:szCs w:val="24"/>
          <w:lang w:eastAsia="en-GB"/>
        </w:rPr>
        <w:t>OR</w:t>
      </w:r>
      <w:r w:rsidRPr="00E14FE6">
        <w:rPr>
          <w:rFonts w:ascii="Times New Roman" w:hAnsi="Times New Roman"/>
          <w:sz w:val="24"/>
          <w:szCs w:val="24"/>
          <w:lang w:eastAsia="en-GB"/>
        </w:rPr>
        <w:t>)</w:t>
      </w:r>
    </w:p>
    <w:p w14:paraId="43ECB397" w14:textId="77777777" w:rsidR="00E14FE6" w:rsidRPr="00E14FE6" w:rsidRDefault="00E14FE6" w:rsidP="00E14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E14FE6">
        <w:rPr>
          <w:rFonts w:ascii="Times New Roman" w:hAnsi="Times New Roman"/>
          <w:sz w:val="24"/>
          <w:szCs w:val="24"/>
          <w:lang w:eastAsia="en-GB"/>
        </w:rPr>
        <w:t>11.</w:t>
      </w:r>
      <w:r w:rsidR="00CE079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E14FE6">
        <w:rPr>
          <w:rFonts w:ascii="Times New Roman" w:hAnsi="Times New Roman"/>
          <w:sz w:val="24"/>
          <w:szCs w:val="24"/>
          <w:lang w:eastAsia="en-GB"/>
        </w:rPr>
        <w:t xml:space="preserve">a) Construct a Turing Machine that accepts those strings beginning with a </w:t>
      </w:r>
      <w:r w:rsidRPr="00E14FE6">
        <w:rPr>
          <w:rFonts w:ascii="Times New Roman" w:eastAsia="TimesNewRomanPSMT" w:hAnsi="Times New Roman"/>
          <w:sz w:val="24"/>
          <w:szCs w:val="24"/>
          <w:lang w:eastAsia="en-GB"/>
        </w:rPr>
        <w:t>‘1’</w:t>
      </w:r>
      <w:r w:rsidRPr="00782438">
        <w:rPr>
          <w:rFonts w:ascii="Times New Roman" w:eastAsia="TimesNewRomanPSMT" w:hAnsi="Times New Roman"/>
          <w:sz w:val="24"/>
          <w:szCs w:val="24"/>
          <w:lang w:eastAsia="en-GB"/>
        </w:rPr>
        <w:t xml:space="preserve">. </w:t>
      </w:r>
      <w:r w:rsidR="00CE079A" w:rsidRPr="00782438">
        <w:rPr>
          <w:rFonts w:ascii="Times New Roman" w:eastAsia="TimesNewRomanPSMT" w:hAnsi="Times New Roman"/>
          <w:sz w:val="24"/>
          <w:szCs w:val="24"/>
          <w:lang w:eastAsia="en-GB"/>
        </w:rPr>
        <w:t xml:space="preserve">          </w:t>
      </w:r>
      <w:r w:rsidR="00782438">
        <w:rPr>
          <w:rFonts w:ascii="Times New Roman" w:eastAsia="TimesNewRomanPSMT" w:hAnsi="Times New Roman"/>
          <w:sz w:val="24"/>
          <w:szCs w:val="24"/>
          <w:lang w:eastAsia="en-GB"/>
        </w:rPr>
        <w:t xml:space="preserve"> </w:t>
      </w:r>
      <w:r w:rsidRPr="00782438">
        <w:rPr>
          <w:rFonts w:ascii="Times New Roman" w:hAnsi="Times New Roman"/>
          <w:bCs/>
          <w:sz w:val="24"/>
          <w:szCs w:val="24"/>
          <w:lang w:eastAsia="en-GB"/>
        </w:rPr>
        <w:t>[CO3]</w:t>
      </w:r>
    </w:p>
    <w:p w14:paraId="6AB28391" w14:textId="77777777" w:rsidR="00E14FE6" w:rsidRDefault="00CE079A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      </w:t>
      </w:r>
      <w:r w:rsidR="00E14FE6" w:rsidRPr="00E14FE6">
        <w:rPr>
          <w:rFonts w:ascii="Times New Roman" w:hAnsi="Times New Roman"/>
          <w:sz w:val="24"/>
          <w:szCs w:val="24"/>
          <w:lang w:eastAsia="en-GB"/>
        </w:rPr>
        <w:t xml:space="preserve">b) Briefly write about Universal Turning Machine (UTM). </w:t>
      </w:r>
      <w:r>
        <w:rPr>
          <w:rFonts w:ascii="Times New Roman" w:hAnsi="Times New Roman"/>
          <w:sz w:val="24"/>
          <w:szCs w:val="24"/>
          <w:lang w:eastAsia="en-GB"/>
        </w:rPr>
        <w:t xml:space="preserve">                                          </w:t>
      </w:r>
      <w:r w:rsidR="00E14FE6" w:rsidRPr="00782438">
        <w:rPr>
          <w:rFonts w:ascii="Times New Roman" w:hAnsi="Times New Roman"/>
          <w:bCs/>
          <w:sz w:val="24"/>
          <w:szCs w:val="24"/>
          <w:lang w:eastAsia="en-GB"/>
        </w:rPr>
        <w:t>[CO1]</w:t>
      </w:r>
    </w:p>
    <w:p w14:paraId="2B4AFB5E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112DC6E3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6EB68619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10AE0A58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58D1A5FB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183382F5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5A812E97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7F1C0535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4433DFA2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319927CE" w14:textId="77777777" w:rsidR="009D0176" w:rsidRDefault="009D0176" w:rsidP="00E14FE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</w:p>
    <w:p w14:paraId="4048F86F" w14:textId="77777777" w:rsidR="009D0176" w:rsidRDefault="009D0176" w:rsidP="009D0176">
      <w:pPr>
        <w:tabs>
          <w:tab w:val="left" w:pos="4032"/>
        </w:tabs>
        <w:spacing w:before="2"/>
        <w:ind w:right="124"/>
      </w:pPr>
    </w:p>
    <w:p w14:paraId="4A6F8494" w14:textId="051632DB" w:rsidR="009D0176" w:rsidRDefault="009D0176" w:rsidP="009D017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SCHEME OF EVALUATION</w:t>
      </w:r>
    </w:p>
    <w:p w14:paraId="333DFBD5" w14:textId="24B8189A" w:rsidR="009D0176" w:rsidRDefault="009D0176" w:rsidP="009D017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Part –A</w:t>
      </w:r>
    </w:p>
    <w:tbl>
      <w:tblPr>
        <w:tblW w:w="1028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4"/>
        <w:gridCol w:w="6367"/>
        <w:gridCol w:w="1332"/>
        <w:gridCol w:w="1742"/>
      </w:tblGrid>
      <w:tr w:rsidR="009D0176" w14:paraId="0A108060" w14:textId="77777777" w:rsidTr="000915EC">
        <w:trPr>
          <w:cantSplit/>
          <w:trHeight w:val="435"/>
          <w:tblHeader/>
        </w:trPr>
        <w:tc>
          <w:tcPr>
            <w:tcW w:w="844" w:type="dxa"/>
          </w:tcPr>
          <w:p w14:paraId="6BF2DA97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6367" w:type="dxa"/>
          </w:tcPr>
          <w:p w14:paraId="5EB8C63E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332" w:type="dxa"/>
          </w:tcPr>
          <w:p w14:paraId="719A2E3C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742" w:type="dxa"/>
          </w:tcPr>
          <w:p w14:paraId="42EC9B59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9D0176" w14:paraId="6E522F3E" w14:textId="77777777" w:rsidTr="000915EC">
        <w:trPr>
          <w:cantSplit/>
          <w:trHeight w:val="622"/>
          <w:tblHeader/>
        </w:trPr>
        <w:tc>
          <w:tcPr>
            <w:tcW w:w="844" w:type="dxa"/>
          </w:tcPr>
          <w:p w14:paraId="36198A97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367" w:type="dxa"/>
          </w:tcPr>
          <w:p w14:paraId="0CE680AD" w14:textId="7EB4B481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</w:rPr>
              <w:t>Give the closure properties of deterministic context free languages.</w:t>
            </w:r>
            <w:r w:rsidRPr="00AB295F">
              <w:rPr>
                <w:color w:val="000000"/>
              </w:rPr>
              <w:t xml:space="preserve"> </w:t>
            </w:r>
          </w:p>
        </w:tc>
        <w:tc>
          <w:tcPr>
            <w:tcW w:w="1332" w:type="dxa"/>
            <w:vAlign w:val="center"/>
          </w:tcPr>
          <w:p w14:paraId="01E31AB5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14:paraId="00844B87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9D0176" w14:paraId="23FE1305" w14:textId="77777777" w:rsidTr="000915EC">
        <w:trPr>
          <w:cantSplit/>
          <w:trHeight w:val="545"/>
          <w:tblHeader/>
        </w:trPr>
        <w:tc>
          <w:tcPr>
            <w:tcW w:w="844" w:type="dxa"/>
          </w:tcPr>
          <w:p w14:paraId="61EB4D02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367" w:type="dxa"/>
          </w:tcPr>
          <w:p w14:paraId="7C81CAB2" w14:textId="08D43BBA" w:rsidR="009D0176" w:rsidRPr="009D0176" w:rsidRDefault="009D0176" w:rsidP="009D0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 xml:space="preserve">Construct the PDA to the following grammar: </w:t>
            </w:r>
          </w:p>
          <w:p w14:paraId="1A4A031B" w14:textId="77777777" w:rsidR="009D0176" w:rsidRPr="009D0176" w:rsidRDefault="009D0176" w:rsidP="009D0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>S→AB</w:t>
            </w:r>
          </w:p>
          <w:p w14:paraId="2465E0C7" w14:textId="77777777" w:rsidR="009D0176" w:rsidRPr="009D0176" w:rsidRDefault="009D0176" w:rsidP="009D0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>A→BS/b</w:t>
            </w:r>
          </w:p>
          <w:p w14:paraId="1AF63DB0" w14:textId="736CEE15" w:rsidR="009D0176" w:rsidRDefault="009D0176" w:rsidP="009D0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>B→SA/a</w:t>
            </w:r>
          </w:p>
        </w:tc>
        <w:tc>
          <w:tcPr>
            <w:tcW w:w="1332" w:type="dxa"/>
            <w:vAlign w:val="center"/>
          </w:tcPr>
          <w:p w14:paraId="73A95B5B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14:paraId="4322AAC5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9D0176" w14:paraId="20271440" w14:textId="77777777" w:rsidTr="000915EC">
        <w:trPr>
          <w:cantSplit/>
          <w:trHeight w:val="81"/>
          <w:tblHeader/>
        </w:trPr>
        <w:tc>
          <w:tcPr>
            <w:tcW w:w="844" w:type="dxa"/>
          </w:tcPr>
          <w:p w14:paraId="652C7D48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367" w:type="dxa"/>
          </w:tcPr>
          <w:p w14:paraId="76CF2485" w14:textId="46AEDD50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AB295F">
              <w:rPr>
                <w:color w:val="000000"/>
              </w:rPr>
              <w:t xml:space="preserve"> </w:t>
            </w:r>
            <w:r w:rsidRPr="009D0176">
              <w:rPr>
                <w:color w:val="000000"/>
              </w:rPr>
              <w:t>Write properties of recursively enumerable languages.</w:t>
            </w:r>
          </w:p>
        </w:tc>
        <w:tc>
          <w:tcPr>
            <w:tcW w:w="1332" w:type="dxa"/>
            <w:vAlign w:val="center"/>
          </w:tcPr>
          <w:p w14:paraId="03B8FBB4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14:paraId="6A9CE5C1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9D0176" w14:paraId="20D1F577" w14:textId="77777777" w:rsidTr="000915EC">
        <w:trPr>
          <w:cantSplit/>
          <w:trHeight w:val="597"/>
          <w:tblHeader/>
        </w:trPr>
        <w:tc>
          <w:tcPr>
            <w:tcW w:w="844" w:type="dxa"/>
          </w:tcPr>
          <w:p w14:paraId="1640ADC0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367" w:type="dxa"/>
          </w:tcPr>
          <w:p w14:paraId="4A5651B3" w14:textId="1985C49E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>What do you mean by Halting Problem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32" w:type="dxa"/>
            <w:vAlign w:val="center"/>
          </w:tcPr>
          <w:p w14:paraId="6C892DA5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14:paraId="65A9092D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9D0176" w14:paraId="0621A822" w14:textId="77777777" w:rsidTr="000915EC">
        <w:trPr>
          <w:cantSplit/>
          <w:trHeight w:val="610"/>
          <w:tblHeader/>
        </w:trPr>
        <w:tc>
          <w:tcPr>
            <w:tcW w:w="844" w:type="dxa"/>
          </w:tcPr>
          <w:p w14:paraId="31C2A235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367" w:type="dxa"/>
          </w:tcPr>
          <w:p w14:paraId="12D5AC24" w14:textId="025341B6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>What are undecidable problems?</w:t>
            </w:r>
          </w:p>
        </w:tc>
        <w:tc>
          <w:tcPr>
            <w:tcW w:w="1332" w:type="dxa"/>
            <w:vAlign w:val="center"/>
          </w:tcPr>
          <w:p w14:paraId="2A398F3C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14:paraId="7D38C670" w14:textId="77777777" w:rsidR="009D0176" w:rsidRDefault="009D0176" w:rsidP="007F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543BD420" w14:textId="268C5989" w:rsidR="009D0176" w:rsidRDefault="009D0176" w:rsidP="009D017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tbl>
      <w:tblPr>
        <w:tblpPr w:leftFromText="180" w:rightFromText="180" w:horzAnchor="margin" w:tblpXSpec="center" w:tblpY="660"/>
        <w:tblW w:w="93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7"/>
        <w:gridCol w:w="5781"/>
        <w:gridCol w:w="1209"/>
        <w:gridCol w:w="1582"/>
      </w:tblGrid>
      <w:tr w:rsidR="009D0176" w14:paraId="37FFCBE6" w14:textId="77777777" w:rsidTr="000915EC">
        <w:trPr>
          <w:cantSplit/>
          <w:trHeight w:val="351"/>
          <w:tblHeader/>
        </w:trPr>
        <w:tc>
          <w:tcPr>
            <w:tcW w:w="767" w:type="dxa"/>
          </w:tcPr>
          <w:p w14:paraId="1645BD2C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SNO</w:t>
            </w:r>
          </w:p>
        </w:tc>
        <w:tc>
          <w:tcPr>
            <w:tcW w:w="5781" w:type="dxa"/>
          </w:tcPr>
          <w:p w14:paraId="0C7709E5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09" w:type="dxa"/>
          </w:tcPr>
          <w:p w14:paraId="4DC33F8D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582" w:type="dxa"/>
          </w:tcPr>
          <w:p w14:paraId="5669E840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9D0176" w14:paraId="147A3243" w14:textId="77777777" w:rsidTr="000915EC">
        <w:trPr>
          <w:cantSplit/>
          <w:trHeight w:val="482"/>
          <w:tblHeader/>
        </w:trPr>
        <w:tc>
          <w:tcPr>
            <w:tcW w:w="767" w:type="dxa"/>
          </w:tcPr>
          <w:p w14:paraId="6B3DF890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781" w:type="dxa"/>
            <w:vAlign w:val="center"/>
          </w:tcPr>
          <w:p w14:paraId="33E79E62" w14:textId="13735BA7" w:rsidR="009D0176" w:rsidRPr="009D0176" w:rsidRDefault="009D0176" w:rsidP="00091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  <w:r w:rsidRPr="009D0176">
              <w:rPr>
                <w:color w:val="000000"/>
                <w:sz w:val="24"/>
                <w:szCs w:val="24"/>
              </w:rPr>
              <w:t xml:space="preserve">. Construct a PDA for the following grammar S→AA/a, A→SA/b. </w:t>
            </w:r>
          </w:p>
          <w:p w14:paraId="148D73F2" w14:textId="4638FDF4" w:rsidR="009D0176" w:rsidRPr="0071485B" w:rsidRDefault="009D0176" w:rsidP="000915EC">
            <w:pP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 xml:space="preserve"> b. Convert the grammar S→0AA, A→0S/1S/0 to a PDA that Accepts the same Language by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D0176">
              <w:rPr>
                <w:color w:val="000000"/>
                <w:sz w:val="24"/>
                <w:szCs w:val="24"/>
              </w:rPr>
              <w:t xml:space="preserve">Empty Stack. </w:t>
            </w:r>
            <w:r w:rsidRPr="009D0176">
              <w:rPr>
                <w:color w:val="000000"/>
                <w:sz w:val="24"/>
                <w:szCs w:val="24"/>
              </w:rPr>
              <w:tab/>
            </w:r>
            <w:r w:rsidRPr="009D0176"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color w:val="000000"/>
              </w:rPr>
              <w:t>(</w:t>
            </w:r>
            <w:r>
              <w:rPr>
                <w:color w:val="000000"/>
                <w:sz w:val="24"/>
                <w:szCs w:val="24"/>
              </w:rPr>
              <w:t>or</w:t>
            </w:r>
            <w:r>
              <w:rPr>
                <w:color w:val="000000"/>
              </w:rPr>
              <w:t>)</w:t>
            </w:r>
          </w:p>
        </w:tc>
        <w:tc>
          <w:tcPr>
            <w:tcW w:w="1209" w:type="dxa"/>
            <w:vAlign w:val="center"/>
          </w:tcPr>
          <w:p w14:paraId="63F1D495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  <w:p w14:paraId="11A5D519" w14:textId="09380B89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82" w:type="dxa"/>
            <w:vAlign w:val="center"/>
          </w:tcPr>
          <w:p w14:paraId="21ECCCD1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9D0176" w14:paraId="70EA47F2" w14:textId="77777777" w:rsidTr="000915EC">
        <w:trPr>
          <w:cantSplit/>
          <w:trHeight w:val="963"/>
          <w:tblHeader/>
        </w:trPr>
        <w:tc>
          <w:tcPr>
            <w:tcW w:w="767" w:type="dxa"/>
          </w:tcPr>
          <w:p w14:paraId="2EE700FE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781" w:type="dxa"/>
            <w:vAlign w:val="center"/>
          </w:tcPr>
          <w:p w14:paraId="073DAAEB" w14:textId="412CFD7E" w:rsidR="009D0176" w:rsidRPr="009D0176" w:rsidRDefault="009D0176" w:rsidP="000915E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>a. Obtain GNF for S→AB, A→BS/</w:t>
            </w:r>
            <w:proofErr w:type="gramStart"/>
            <w:r w:rsidRPr="009D0176">
              <w:rPr>
                <w:color w:val="000000"/>
                <w:sz w:val="24"/>
                <w:szCs w:val="24"/>
              </w:rPr>
              <w:t>b ,</w:t>
            </w:r>
            <w:proofErr w:type="gramEnd"/>
            <w:r w:rsidRPr="009D0176">
              <w:rPr>
                <w:color w:val="000000"/>
                <w:sz w:val="24"/>
                <w:szCs w:val="24"/>
              </w:rPr>
              <w:t xml:space="preserve"> B→SA/a. </w:t>
            </w:r>
          </w:p>
          <w:p w14:paraId="63D2B17E" w14:textId="3859C904" w:rsidR="009D0176" w:rsidRPr="009D0176" w:rsidRDefault="009D0176" w:rsidP="000915E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 xml:space="preserve">    b. Enlist various Decision closure Properties of CFL’s. </w:t>
            </w:r>
          </w:p>
          <w:p w14:paraId="689FD83B" w14:textId="77777777" w:rsidR="009D0176" w:rsidRDefault="009D0176" w:rsidP="000915E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32B2E94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  <w:p w14:paraId="57374EE3" w14:textId="337EF8F6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82" w:type="dxa"/>
            <w:vAlign w:val="center"/>
          </w:tcPr>
          <w:p w14:paraId="7FDA332D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9D0176" w14:paraId="3B16823C" w14:textId="77777777" w:rsidTr="000915EC">
        <w:trPr>
          <w:cantSplit/>
          <w:trHeight w:val="516"/>
          <w:tblHeader/>
        </w:trPr>
        <w:tc>
          <w:tcPr>
            <w:tcW w:w="767" w:type="dxa"/>
          </w:tcPr>
          <w:p w14:paraId="66D6FFD4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781" w:type="dxa"/>
            <w:vAlign w:val="center"/>
          </w:tcPr>
          <w:p w14:paraId="66B0F234" w14:textId="22E75A14" w:rsidR="009D0176" w:rsidRDefault="009D0176" w:rsidP="000915EC">
            <w:r>
              <w:t xml:space="preserve"> a. Construct a Turing Machine that will accept the Language consists of all palindromes of 0’</w:t>
            </w:r>
            <w:proofErr w:type="gramStart"/>
            <w:r>
              <w:t>s  and</w:t>
            </w:r>
            <w:proofErr w:type="gramEnd"/>
            <w:r>
              <w:t xml:space="preserve"> 1’s?. </w:t>
            </w:r>
          </w:p>
          <w:p w14:paraId="61215E07" w14:textId="2D489806" w:rsidR="009D0176" w:rsidRPr="00756282" w:rsidRDefault="009D0176" w:rsidP="000915EC">
            <w:r>
              <w:t xml:space="preserve">   b. Give instantaneous description ID of Turing machine</w:t>
            </w:r>
          </w:p>
          <w:p w14:paraId="58210F9A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</w:t>
            </w:r>
            <w:r>
              <w:rPr>
                <w:color w:val="000000"/>
              </w:rPr>
              <w:t>(</w:t>
            </w:r>
            <w:r>
              <w:rPr>
                <w:color w:val="000000"/>
                <w:sz w:val="24"/>
                <w:szCs w:val="24"/>
              </w:rPr>
              <w:t>or</w:t>
            </w:r>
            <w:r>
              <w:rPr>
                <w:color w:val="000000"/>
              </w:rPr>
              <w:t>)</w:t>
            </w:r>
          </w:p>
        </w:tc>
        <w:tc>
          <w:tcPr>
            <w:tcW w:w="1209" w:type="dxa"/>
          </w:tcPr>
          <w:p w14:paraId="64DF6D22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  <w:p w14:paraId="076077B7" w14:textId="14F4C33A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82" w:type="dxa"/>
            <w:vAlign w:val="center"/>
          </w:tcPr>
          <w:p w14:paraId="1ADD691F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9D0176" w14:paraId="00F2D75E" w14:textId="77777777" w:rsidTr="000915EC">
        <w:trPr>
          <w:cantSplit/>
          <w:trHeight w:val="975"/>
          <w:tblHeader/>
        </w:trPr>
        <w:tc>
          <w:tcPr>
            <w:tcW w:w="767" w:type="dxa"/>
            <w:vAlign w:val="center"/>
          </w:tcPr>
          <w:p w14:paraId="698F0592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781" w:type="dxa"/>
            <w:vAlign w:val="center"/>
          </w:tcPr>
          <w:p w14:paraId="12B2E0B3" w14:textId="154EE87C" w:rsidR="009D0176" w:rsidRP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9D0176">
              <w:rPr>
                <w:sz w:val="24"/>
                <w:szCs w:val="24"/>
              </w:rPr>
              <w:t>a. Explain about the Decidability and Undecidability Problems</w:t>
            </w:r>
            <w:r>
              <w:rPr>
                <w:sz w:val="24"/>
                <w:szCs w:val="24"/>
              </w:rPr>
              <w:t>.</w:t>
            </w:r>
          </w:p>
          <w:p w14:paraId="2ED5A0B6" w14:textId="1A9E975D" w:rsidR="009D0176" w:rsidRPr="004976DD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9D0176">
              <w:rPr>
                <w:sz w:val="24"/>
                <w:szCs w:val="24"/>
              </w:rPr>
              <w:t xml:space="preserve"> b. Obtain the solution for the following correspondence system A={100,0,1</w:t>
            </w:r>
            <w:proofErr w:type="gramStart"/>
            <w:r w:rsidRPr="009D0176">
              <w:rPr>
                <w:sz w:val="24"/>
                <w:szCs w:val="24"/>
              </w:rPr>
              <w:t>},B</w:t>
            </w:r>
            <w:proofErr w:type="gramEnd"/>
            <w:r w:rsidRPr="009D0176">
              <w:rPr>
                <w:sz w:val="24"/>
                <w:szCs w:val="24"/>
              </w:rPr>
              <w:t>={1,100,00}    [CO2].</w:t>
            </w:r>
          </w:p>
        </w:tc>
        <w:tc>
          <w:tcPr>
            <w:tcW w:w="1209" w:type="dxa"/>
            <w:vAlign w:val="center"/>
          </w:tcPr>
          <w:p w14:paraId="71DA24DC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  <w:p w14:paraId="54832475" w14:textId="55E0C06E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82" w:type="dxa"/>
            <w:vAlign w:val="center"/>
          </w:tcPr>
          <w:p w14:paraId="461A7B23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9D0176" w14:paraId="487484EE" w14:textId="77777777" w:rsidTr="000915EC">
        <w:trPr>
          <w:cantSplit/>
          <w:trHeight w:val="493"/>
          <w:tblHeader/>
        </w:trPr>
        <w:tc>
          <w:tcPr>
            <w:tcW w:w="767" w:type="dxa"/>
            <w:vAlign w:val="center"/>
          </w:tcPr>
          <w:p w14:paraId="7F3CE8F7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81" w:type="dxa"/>
            <w:vAlign w:val="center"/>
          </w:tcPr>
          <w:p w14:paraId="260CC392" w14:textId="0F7E97F0" w:rsidR="009D0176" w:rsidRP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>a) Obtain GNF for S-&gt;AB, A-&gt;BS/</w:t>
            </w:r>
            <w:proofErr w:type="gramStart"/>
            <w:r w:rsidRPr="009D0176">
              <w:rPr>
                <w:color w:val="000000"/>
                <w:sz w:val="24"/>
                <w:szCs w:val="24"/>
              </w:rPr>
              <w:t>b ,</w:t>
            </w:r>
            <w:proofErr w:type="gramEnd"/>
            <w:r w:rsidRPr="009D0176">
              <w:rPr>
                <w:color w:val="000000"/>
                <w:sz w:val="24"/>
                <w:szCs w:val="24"/>
              </w:rPr>
              <w:t xml:space="preserve"> B-&gt;SA/a. </w:t>
            </w:r>
          </w:p>
          <w:p w14:paraId="13431E3A" w14:textId="602ED68A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D0176">
              <w:rPr>
                <w:color w:val="000000"/>
                <w:sz w:val="24"/>
                <w:szCs w:val="24"/>
              </w:rPr>
              <w:t>b) Design a Turing Machine for L={0n1m0n1m/</w:t>
            </w:r>
            <w:proofErr w:type="spellStart"/>
            <w:proofErr w:type="gramStart"/>
            <w:r w:rsidRPr="009D0176">
              <w:rPr>
                <w:color w:val="000000"/>
                <w:sz w:val="24"/>
                <w:szCs w:val="24"/>
              </w:rPr>
              <w:t>m,n</w:t>
            </w:r>
            <w:proofErr w:type="spellEnd"/>
            <w:proofErr w:type="gramEnd"/>
            <w:r w:rsidRPr="009D0176">
              <w:rPr>
                <w:color w:val="000000"/>
                <w:sz w:val="24"/>
                <w:szCs w:val="24"/>
              </w:rPr>
              <w:t xml:space="preserve">&gt;=1}.   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</w:p>
          <w:p w14:paraId="60C237B2" w14:textId="22E35FDD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(or)</w:t>
            </w:r>
          </w:p>
        </w:tc>
        <w:tc>
          <w:tcPr>
            <w:tcW w:w="1209" w:type="dxa"/>
            <w:vAlign w:val="center"/>
          </w:tcPr>
          <w:p w14:paraId="121A97BE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  <w:p w14:paraId="15DF8A93" w14:textId="4C3940AB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82" w:type="dxa"/>
            <w:vAlign w:val="center"/>
          </w:tcPr>
          <w:p w14:paraId="3BD3D3E3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9D0176" w14:paraId="022557B0" w14:textId="77777777" w:rsidTr="000915EC">
        <w:trPr>
          <w:cantSplit/>
          <w:trHeight w:val="985"/>
          <w:tblHeader/>
        </w:trPr>
        <w:tc>
          <w:tcPr>
            <w:tcW w:w="767" w:type="dxa"/>
          </w:tcPr>
          <w:p w14:paraId="391C73A8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81" w:type="dxa"/>
          </w:tcPr>
          <w:p w14:paraId="1B3019AA" w14:textId="19294710" w:rsidR="009D0176" w:rsidRPr="009D0176" w:rsidRDefault="009D0176" w:rsidP="000915EC">
            <w:pPr>
              <w:tabs>
                <w:tab w:val="left" w:pos="5760"/>
              </w:tabs>
              <w:spacing w:before="2"/>
              <w:ind w:right="713"/>
              <w:rPr>
                <w:sz w:val="24"/>
                <w:szCs w:val="24"/>
              </w:rPr>
            </w:pPr>
            <w:r w:rsidRPr="009D0176">
              <w:rPr>
                <w:sz w:val="24"/>
                <w:szCs w:val="24"/>
              </w:rPr>
              <w:t xml:space="preserve">a) Construct a Turing Machine that accepts those strings beginning with a ‘1’.        </w:t>
            </w:r>
          </w:p>
          <w:p w14:paraId="138DBBAA" w14:textId="3FFCCB1A" w:rsidR="009D0176" w:rsidRPr="000361C4" w:rsidRDefault="009D0176" w:rsidP="000915EC">
            <w:pPr>
              <w:tabs>
                <w:tab w:val="left" w:pos="5760"/>
              </w:tabs>
              <w:spacing w:before="2"/>
              <w:ind w:right="713"/>
              <w:rPr>
                <w:sz w:val="24"/>
                <w:szCs w:val="24"/>
              </w:rPr>
            </w:pPr>
            <w:r w:rsidRPr="009D0176">
              <w:rPr>
                <w:sz w:val="24"/>
                <w:szCs w:val="24"/>
              </w:rPr>
              <w:t xml:space="preserve"> b) Briefly write about Universal Turning Machine (UTM).                                           </w:t>
            </w:r>
          </w:p>
        </w:tc>
        <w:tc>
          <w:tcPr>
            <w:tcW w:w="1209" w:type="dxa"/>
            <w:vAlign w:val="center"/>
          </w:tcPr>
          <w:p w14:paraId="6B449438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2.5</w:t>
            </w:r>
          </w:p>
          <w:p w14:paraId="3F65351C" w14:textId="5D7DBB3D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2.5</w:t>
            </w:r>
          </w:p>
        </w:tc>
        <w:tc>
          <w:tcPr>
            <w:tcW w:w="1582" w:type="dxa"/>
            <w:vAlign w:val="center"/>
          </w:tcPr>
          <w:p w14:paraId="28B35089" w14:textId="77777777" w:rsidR="009D0176" w:rsidRDefault="009D0176" w:rsidP="00091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4899CDD5" w14:textId="1E009A48" w:rsidR="009D0176" w:rsidRPr="000915EC" w:rsidRDefault="000915EC" w:rsidP="00E14FE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0915EC">
        <w:rPr>
          <w:rFonts w:ascii="Times New Roman" w:hAnsi="Times New Roman"/>
          <w:b/>
          <w:bCs/>
          <w:sz w:val="24"/>
          <w:szCs w:val="24"/>
        </w:rPr>
        <w:t>Part –B</w:t>
      </w:r>
    </w:p>
    <w:sectPr w:rsidR="009D0176" w:rsidRPr="000915EC" w:rsidSect="00F57F0E">
      <w:pgSz w:w="11907" w:h="16839" w:code="9"/>
      <w:pgMar w:top="560" w:right="283" w:bottom="0" w:left="709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375F7"/>
    <w:multiLevelType w:val="hybridMultilevel"/>
    <w:tmpl w:val="B6F8E5FA"/>
    <w:lvl w:ilvl="0" w:tplc="67581616">
      <w:start w:val="2"/>
      <w:numFmt w:val="lowerLetter"/>
      <w:lvlText w:val="%1)"/>
      <w:lvlJc w:val="left"/>
      <w:pPr>
        <w:ind w:left="2520" w:hanging="552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C74C5D08">
      <w:numFmt w:val="bullet"/>
      <w:lvlText w:val="•"/>
      <w:lvlJc w:val="left"/>
      <w:pPr>
        <w:ind w:left="3396" w:hanging="552"/>
      </w:pPr>
      <w:rPr>
        <w:rFonts w:hint="default"/>
        <w:lang w:val="en-US" w:eastAsia="en-US" w:bidi="en-US"/>
      </w:rPr>
    </w:lvl>
    <w:lvl w:ilvl="2" w:tplc="70224460">
      <w:numFmt w:val="bullet"/>
      <w:lvlText w:val="•"/>
      <w:lvlJc w:val="left"/>
      <w:pPr>
        <w:ind w:left="4272" w:hanging="552"/>
      </w:pPr>
      <w:rPr>
        <w:rFonts w:hint="default"/>
        <w:lang w:val="en-US" w:eastAsia="en-US" w:bidi="en-US"/>
      </w:rPr>
    </w:lvl>
    <w:lvl w:ilvl="3" w:tplc="6400D1F6">
      <w:numFmt w:val="bullet"/>
      <w:lvlText w:val="•"/>
      <w:lvlJc w:val="left"/>
      <w:pPr>
        <w:ind w:left="5148" w:hanging="552"/>
      </w:pPr>
      <w:rPr>
        <w:rFonts w:hint="default"/>
        <w:lang w:val="en-US" w:eastAsia="en-US" w:bidi="en-US"/>
      </w:rPr>
    </w:lvl>
    <w:lvl w:ilvl="4" w:tplc="7C36C324">
      <w:numFmt w:val="bullet"/>
      <w:lvlText w:val="•"/>
      <w:lvlJc w:val="left"/>
      <w:pPr>
        <w:ind w:left="6024" w:hanging="552"/>
      </w:pPr>
      <w:rPr>
        <w:rFonts w:hint="default"/>
        <w:lang w:val="en-US" w:eastAsia="en-US" w:bidi="en-US"/>
      </w:rPr>
    </w:lvl>
    <w:lvl w:ilvl="5" w:tplc="C4C2D6AA">
      <w:numFmt w:val="bullet"/>
      <w:lvlText w:val="•"/>
      <w:lvlJc w:val="left"/>
      <w:pPr>
        <w:ind w:left="6900" w:hanging="552"/>
      </w:pPr>
      <w:rPr>
        <w:rFonts w:hint="default"/>
        <w:lang w:val="en-US" w:eastAsia="en-US" w:bidi="en-US"/>
      </w:rPr>
    </w:lvl>
    <w:lvl w:ilvl="6" w:tplc="DC623EFC">
      <w:numFmt w:val="bullet"/>
      <w:lvlText w:val="•"/>
      <w:lvlJc w:val="left"/>
      <w:pPr>
        <w:ind w:left="7776" w:hanging="552"/>
      </w:pPr>
      <w:rPr>
        <w:rFonts w:hint="default"/>
        <w:lang w:val="en-US" w:eastAsia="en-US" w:bidi="en-US"/>
      </w:rPr>
    </w:lvl>
    <w:lvl w:ilvl="7" w:tplc="C2ACE0AC">
      <w:numFmt w:val="bullet"/>
      <w:lvlText w:val="•"/>
      <w:lvlJc w:val="left"/>
      <w:pPr>
        <w:ind w:left="8652" w:hanging="552"/>
      </w:pPr>
      <w:rPr>
        <w:rFonts w:hint="default"/>
        <w:lang w:val="en-US" w:eastAsia="en-US" w:bidi="en-US"/>
      </w:rPr>
    </w:lvl>
    <w:lvl w:ilvl="8" w:tplc="A296F3E6">
      <w:numFmt w:val="bullet"/>
      <w:lvlText w:val="•"/>
      <w:lvlJc w:val="left"/>
      <w:pPr>
        <w:ind w:left="9528" w:hanging="552"/>
      </w:pPr>
      <w:rPr>
        <w:rFonts w:hint="default"/>
        <w:lang w:val="en-US" w:eastAsia="en-US" w:bidi="en-US"/>
      </w:rPr>
    </w:lvl>
  </w:abstractNum>
  <w:num w:numId="1" w16cid:durableId="955066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D17"/>
    <w:rsid w:val="00022038"/>
    <w:rsid w:val="0004696F"/>
    <w:rsid w:val="00083B4C"/>
    <w:rsid w:val="000915EC"/>
    <w:rsid w:val="000F4214"/>
    <w:rsid w:val="00124481"/>
    <w:rsid w:val="0014039D"/>
    <w:rsid w:val="0014673A"/>
    <w:rsid w:val="00161C4D"/>
    <w:rsid w:val="001C0CBF"/>
    <w:rsid w:val="001D797A"/>
    <w:rsid w:val="00246D17"/>
    <w:rsid w:val="002605A7"/>
    <w:rsid w:val="002B66D5"/>
    <w:rsid w:val="002C7F45"/>
    <w:rsid w:val="00337075"/>
    <w:rsid w:val="00387349"/>
    <w:rsid w:val="00517612"/>
    <w:rsid w:val="00576968"/>
    <w:rsid w:val="00593DA6"/>
    <w:rsid w:val="006140A1"/>
    <w:rsid w:val="00662474"/>
    <w:rsid w:val="006642FF"/>
    <w:rsid w:val="00681FCF"/>
    <w:rsid w:val="00782438"/>
    <w:rsid w:val="00863DB4"/>
    <w:rsid w:val="008743A8"/>
    <w:rsid w:val="00882020"/>
    <w:rsid w:val="00892B6D"/>
    <w:rsid w:val="008C0F1B"/>
    <w:rsid w:val="00912607"/>
    <w:rsid w:val="00953FD1"/>
    <w:rsid w:val="00970360"/>
    <w:rsid w:val="009918F2"/>
    <w:rsid w:val="009B242A"/>
    <w:rsid w:val="009D0176"/>
    <w:rsid w:val="00A53145"/>
    <w:rsid w:val="00A64537"/>
    <w:rsid w:val="00AC51BD"/>
    <w:rsid w:val="00BC6C6A"/>
    <w:rsid w:val="00C8364E"/>
    <w:rsid w:val="00CE079A"/>
    <w:rsid w:val="00D06956"/>
    <w:rsid w:val="00DC297D"/>
    <w:rsid w:val="00DD3DF2"/>
    <w:rsid w:val="00DE0196"/>
    <w:rsid w:val="00DE4FD7"/>
    <w:rsid w:val="00E01A09"/>
    <w:rsid w:val="00E14FE6"/>
    <w:rsid w:val="00E15F71"/>
    <w:rsid w:val="00E44DEF"/>
    <w:rsid w:val="00EB5E3C"/>
    <w:rsid w:val="00F21C2D"/>
    <w:rsid w:val="00F376AE"/>
    <w:rsid w:val="00F44486"/>
    <w:rsid w:val="00F57F0E"/>
    <w:rsid w:val="00FB6E04"/>
    <w:rsid w:val="00FD3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4775"/>
  <w15:docId w15:val="{E2985A5B-9266-43A5-B4E8-97A9EE68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D1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1"/>
    <w:qFormat/>
    <w:rsid w:val="00BC6C6A"/>
    <w:pPr>
      <w:widowControl w:val="0"/>
      <w:autoSpaceDE w:val="0"/>
      <w:autoSpaceDN w:val="0"/>
      <w:spacing w:after="0" w:line="240" w:lineRule="auto"/>
      <w:ind w:left="962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6D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246D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6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D1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3B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uiPriority w:val="1"/>
    <w:qFormat/>
    <w:rsid w:val="00BC6C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C6C6A"/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Heading2Char">
    <w:name w:val="Heading 2 Char"/>
    <w:basedOn w:val="DefaultParagraphFont"/>
    <w:link w:val="Heading2"/>
    <w:uiPriority w:val="1"/>
    <w:rsid w:val="00BC6C6A"/>
    <w:rPr>
      <w:rFonts w:ascii="Times New Roman" w:eastAsia="Times New Roman" w:hAnsi="Times New Roman"/>
      <w:b/>
      <w:bCs/>
      <w:sz w:val="24"/>
      <w:szCs w:val="24"/>
      <w:lang w:bidi="en-US"/>
    </w:rPr>
  </w:style>
  <w:style w:type="paragraph" w:customStyle="1" w:styleId="Normal1">
    <w:name w:val="Normal1"/>
    <w:rsid w:val="00576968"/>
    <w:rPr>
      <w:rFonts w:ascii="Times New Roman" w:eastAsia="Times New Roman" w:hAnsi="Times New Roman"/>
      <w:sz w:val="24"/>
      <w:szCs w:val="24"/>
      <w:shd w:val="clear" w:color="000000" w:fill="auto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022038"/>
    <w:pPr>
      <w:widowControl w:val="0"/>
      <w:autoSpaceDE w:val="0"/>
      <w:autoSpaceDN w:val="0"/>
      <w:spacing w:after="0" w:line="273" w:lineRule="exact"/>
    </w:pPr>
    <w:rPr>
      <w:rFonts w:ascii="Times New Roman" w:eastAsia="Times New Roman" w:hAnsi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Avinash vishwakarma</cp:lastModifiedBy>
  <cp:revision>4</cp:revision>
  <cp:lastPrinted>2023-11-01T04:38:00Z</cp:lastPrinted>
  <dcterms:created xsi:type="dcterms:W3CDTF">2024-05-01T17:34:00Z</dcterms:created>
  <dcterms:modified xsi:type="dcterms:W3CDTF">2024-05-01T17:45:00Z</dcterms:modified>
</cp:coreProperties>
</file>